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C26" w:rsidRPr="00C51FB9" w:rsidRDefault="00E64C26" w:rsidP="00C51FB9">
      <w:pPr>
        <w:bidi/>
        <w:jc w:val="center"/>
        <w:rPr>
          <w:rFonts w:cs="B Titr"/>
          <w:sz w:val="24"/>
          <w:szCs w:val="24"/>
          <w:rtl/>
          <w:lang w:bidi="fa-IR"/>
        </w:rPr>
      </w:pPr>
      <w:bookmarkStart w:id="0" w:name="_GoBack"/>
      <w:r w:rsidRPr="00C51FB9">
        <w:rPr>
          <w:rFonts w:cs="B Titr" w:hint="cs"/>
          <w:sz w:val="24"/>
          <w:szCs w:val="24"/>
          <w:rtl/>
          <w:lang w:bidi="fa-IR"/>
        </w:rPr>
        <w:t xml:space="preserve">اساتید مشاور در گروه </w:t>
      </w:r>
      <w:r w:rsidR="00292287" w:rsidRPr="00C51FB9">
        <w:rPr>
          <w:rFonts w:cs="B Titr" w:hint="cs"/>
          <w:sz w:val="24"/>
          <w:szCs w:val="24"/>
          <w:rtl/>
          <w:lang w:bidi="fa-IR"/>
        </w:rPr>
        <w:t>بهداشت عمومی</w:t>
      </w:r>
      <w:r w:rsidRPr="00C51FB9">
        <w:rPr>
          <w:rFonts w:cs="B Titr" w:hint="cs"/>
          <w:sz w:val="24"/>
          <w:szCs w:val="24"/>
          <w:rtl/>
          <w:lang w:bidi="fa-IR"/>
        </w:rPr>
        <w:t xml:space="preserve"> دانشکده بهداشت</w:t>
      </w:r>
      <w:bookmarkEnd w:id="0"/>
    </w:p>
    <w:tbl>
      <w:tblPr>
        <w:bidiVisual/>
        <w:tblW w:w="990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/>
      </w:tblPr>
      <w:tblGrid>
        <w:gridCol w:w="694"/>
        <w:gridCol w:w="3686"/>
        <w:gridCol w:w="5529"/>
      </w:tblGrid>
      <w:tr w:rsidR="00E64C26" w:rsidRPr="00C51FB9" w:rsidTr="0090722E">
        <w:trPr>
          <w:trHeight w:val="408"/>
          <w:jc w:val="center"/>
        </w:trPr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E64C26" w:rsidRPr="00C51FB9" w:rsidRDefault="00E64C26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 w:rsidRPr="00C51FB9">
              <w:rPr>
                <w:rFonts w:ascii="Times New Roman" w:eastAsia="Times New Roman" w:hAnsi="Times New Roman" w:cs="B Tit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hideMark/>
          </w:tcPr>
          <w:p w:rsidR="00E64C26" w:rsidRPr="00C51FB9" w:rsidRDefault="00E64C26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51FB9">
              <w:rPr>
                <w:rFonts w:ascii="Times New Roman" w:eastAsia="Times New Roman" w:hAnsi="Times New Roman" w:cs="B Titr" w:hint="cs"/>
                <w:b/>
                <w:bCs/>
                <w:rtl/>
                <w:lang w:bidi="fa-IR"/>
              </w:rPr>
              <w:t>نام و نام خانوادگی استاد</w:t>
            </w:r>
          </w:p>
        </w:tc>
        <w:tc>
          <w:tcPr>
            <w:tcW w:w="5529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hideMark/>
          </w:tcPr>
          <w:p w:rsidR="00E64C26" w:rsidRPr="00C51FB9" w:rsidRDefault="00E64C26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51FB9">
              <w:rPr>
                <w:rFonts w:ascii="Times New Roman" w:eastAsia="Times New Roman" w:hAnsi="Times New Roman" w:cs="B Titr" w:hint="cs"/>
                <w:b/>
                <w:bCs/>
                <w:rtl/>
                <w:lang w:bidi="fa-IR"/>
              </w:rPr>
              <w:t xml:space="preserve">رشته </w:t>
            </w:r>
            <w:r w:rsidRPr="00C51FB9">
              <w:rPr>
                <w:rFonts w:ascii="Times New Roman" w:eastAsia="Times New Roman" w:hAnsi="Times New Roman" w:hint="cs"/>
                <w:b/>
                <w:bCs/>
                <w:rtl/>
                <w:lang w:bidi="fa-IR"/>
              </w:rPr>
              <w:t>–</w:t>
            </w:r>
            <w:r w:rsidRPr="00C51FB9">
              <w:rPr>
                <w:rFonts w:ascii="Times New Roman" w:eastAsia="Times New Roman" w:hAnsi="Times New Roman" w:cs="B Titr" w:hint="cs"/>
                <w:b/>
                <w:bCs/>
                <w:rtl/>
                <w:lang w:bidi="fa-IR"/>
              </w:rPr>
              <w:t xml:space="preserve"> مقطع - ورودی</w:t>
            </w:r>
          </w:p>
        </w:tc>
      </w:tr>
      <w:tr w:rsidR="00E64C26" w:rsidRPr="00C51FB9" w:rsidTr="0090722E">
        <w:trPr>
          <w:trHeight w:val="418"/>
          <w:jc w:val="center"/>
        </w:trPr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E64C26" w:rsidRPr="00C51FB9" w:rsidRDefault="007E535D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E64C26" w:rsidRPr="00C51FB9" w:rsidRDefault="00E64C26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آقای دکتر حمید رضا محدث حکاک</w:t>
            </w:r>
          </w:p>
        </w:tc>
        <w:tc>
          <w:tcPr>
            <w:tcW w:w="5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E64C26" w:rsidRPr="00C51FB9" w:rsidRDefault="00E64C26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بهداشت عمومی-کارشناسی پیوسته 92</w:t>
            </w:r>
          </w:p>
        </w:tc>
      </w:tr>
      <w:tr w:rsidR="00AC0D40" w:rsidRPr="00C51FB9" w:rsidTr="0090722E">
        <w:trPr>
          <w:trHeight w:val="418"/>
          <w:jc w:val="center"/>
        </w:trPr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413C1A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آقای سید حمید حسینی</w:t>
            </w:r>
          </w:p>
        </w:tc>
        <w:tc>
          <w:tcPr>
            <w:tcW w:w="5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413C1A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بهداشت عمومی-کارشناسی پیوسته 95</w:t>
            </w:r>
          </w:p>
        </w:tc>
      </w:tr>
      <w:tr w:rsidR="00AC0D40" w:rsidRPr="00C51FB9" w:rsidTr="0090722E">
        <w:trPr>
          <w:trHeight w:val="418"/>
          <w:jc w:val="center"/>
        </w:trPr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D36988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خانم معصومه طاهرپور</w:t>
            </w:r>
          </w:p>
        </w:tc>
        <w:tc>
          <w:tcPr>
            <w:tcW w:w="5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D36988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بهداشت عمومی-کارشناسی پیوسته 93</w:t>
            </w:r>
          </w:p>
        </w:tc>
      </w:tr>
      <w:tr w:rsidR="00AC0D40" w:rsidRPr="00C51FB9" w:rsidTr="0090722E">
        <w:trPr>
          <w:trHeight w:val="418"/>
          <w:jc w:val="center"/>
        </w:trPr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D36988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آقای حسین لشکردوست</w:t>
            </w:r>
          </w:p>
        </w:tc>
        <w:tc>
          <w:tcPr>
            <w:tcW w:w="5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D36988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بهداشت عمومی-کارشناسی ناپیوسته 94</w:t>
            </w:r>
          </w:p>
        </w:tc>
      </w:tr>
      <w:tr w:rsidR="00AC0D40" w:rsidRPr="00C51FB9" w:rsidTr="0090722E">
        <w:trPr>
          <w:trHeight w:val="418"/>
          <w:jc w:val="center"/>
        </w:trPr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آقای سید حمید نبوی</w:t>
            </w:r>
          </w:p>
        </w:tc>
        <w:tc>
          <w:tcPr>
            <w:tcW w:w="5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بهداشت عمومی کارشناسی ناپیوسته 95</w:t>
            </w:r>
          </w:p>
        </w:tc>
      </w:tr>
      <w:tr w:rsidR="00AC0D40" w:rsidRPr="00C51FB9" w:rsidTr="0090722E">
        <w:trPr>
          <w:trHeight w:val="418"/>
          <w:jc w:val="center"/>
        </w:trPr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90722E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10399D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خانم فرانک فیروز فر</w:t>
            </w:r>
          </w:p>
        </w:tc>
        <w:tc>
          <w:tcPr>
            <w:tcW w:w="5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C0D40" w:rsidRPr="00C51FB9" w:rsidRDefault="00AC0D40" w:rsidP="0010399D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C51FB9">
              <w:rPr>
                <w:rFonts w:ascii="Times New Roman" w:eastAsia="Times New Roman" w:hAnsi="Times New Roman" w:cs="B Mitra" w:hint="cs"/>
                <w:b/>
                <w:bCs/>
                <w:rtl/>
                <w:lang w:bidi="fa-IR"/>
              </w:rPr>
              <w:t>بهداشت عمومی-کارشناسی پیوسته 94</w:t>
            </w:r>
          </w:p>
        </w:tc>
      </w:tr>
    </w:tbl>
    <w:p w:rsidR="00C51FB9" w:rsidRDefault="00C51FB9" w:rsidP="00C51FB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B Nazanin" w:hint="cs"/>
          <w:b/>
          <w:bCs/>
          <w:sz w:val="21"/>
          <w:szCs w:val="21"/>
          <w:rtl/>
        </w:rPr>
        <w:t>شرح وظایف استاد مشاور</w:t>
      </w:r>
    </w:p>
    <w:p w:rsidR="00C51FB9" w:rsidRPr="00C51FB9" w:rsidRDefault="00C51FB9" w:rsidP="00C51FB9">
      <w:pPr>
        <w:bidi/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/>
          <w:rtl/>
          <w:lang w:bidi="fa-IR"/>
        </w:rPr>
      </w:pPr>
      <w:r w:rsidRPr="00C51FB9">
        <w:rPr>
          <w:rFonts w:ascii="Times New Roman" w:eastAsia="Times New Roman" w:hAnsi="Times New Roman" w:cs="B Nazanin" w:hint="cs"/>
          <w:rtl/>
        </w:rPr>
        <w:t>1-آشنایی با کلیه آیین نامه ها و دستورالعمل های آموزشی، رفاهی،مشاوره و ...</w:t>
      </w:r>
    </w:p>
    <w:p w:rsidR="00C51FB9" w:rsidRPr="00C51FB9" w:rsidRDefault="00C51FB9" w:rsidP="00C51FB9">
      <w:pPr>
        <w:bidi/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/>
          <w:rtl/>
        </w:rPr>
      </w:pPr>
      <w:r w:rsidRPr="00C51FB9">
        <w:rPr>
          <w:rFonts w:ascii="Times New Roman" w:eastAsia="Times New Roman" w:hAnsi="Times New Roman" w:hint="cs"/>
          <w:rtl/>
          <w:lang w:bidi="fa-IR"/>
        </w:rPr>
        <w:t>2</w:t>
      </w:r>
      <w:r w:rsidRPr="00C51FB9">
        <w:rPr>
          <w:rFonts w:ascii="Times New Roman" w:eastAsia="Times New Roman" w:hAnsi="Times New Roman" w:cs="B Nazanin" w:hint="cs"/>
          <w:rtl/>
        </w:rPr>
        <w:t>-آگاهی از وضعیت تحصیلی، روانشناختی و خانوادگی دانشجو قبل از ورود به دانشگاه و پس از آن از طریق پرونده تحصیلی</w:t>
      </w:r>
    </w:p>
    <w:p w:rsidR="00C51FB9" w:rsidRPr="00C51FB9" w:rsidRDefault="00C51FB9" w:rsidP="00C51FB9">
      <w:pPr>
        <w:bidi/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/>
          <w:rtl/>
        </w:rPr>
      </w:pPr>
      <w:r w:rsidRPr="00C51FB9">
        <w:rPr>
          <w:rFonts w:ascii="Times New Roman" w:eastAsia="Times New Roman" w:hAnsi="Times New Roman" w:cs="B Nazanin" w:hint="cs"/>
          <w:rtl/>
        </w:rPr>
        <w:t>3-توجه خاص به دانشجو در بدو ورود به دانشگاه و توجیه وی نسبت به ویژگی های محیط تحصیلی از طریق جلسه معارفه و عنایت خاص به سابقه تحصیلی او در انتخاب واحد</w:t>
      </w:r>
    </w:p>
    <w:p w:rsidR="00C51FB9" w:rsidRPr="00C51FB9" w:rsidRDefault="00C51FB9" w:rsidP="00C51FB9">
      <w:pPr>
        <w:bidi/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/>
          <w:rtl/>
        </w:rPr>
      </w:pPr>
      <w:r w:rsidRPr="00C51FB9">
        <w:rPr>
          <w:rFonts w:ascii="Times New Roman" w:eastAsia="Times New Roman" w:hAnsi="Times New Roman" w:cs="B Nazanin" w:hint="cs"/>
          <w:rtl/>
        </w:rPr>
        <w:t>4-آشنا نمودن دانشجویان با مقررات و قوانین آموزشی و راهنمایی ایشان در خصوص انتخاب واحد، حذف و اضافه دروس و .. از طریق مذاکره با آنان و تایید آن بعنوان استاد راهنما</w:t>
      </w:r>
    </w:p>
    <w:p w:rsidR="00C51FB9" w:rsidRPr="00C51FB9" w:rsidRDefault="00C51FB9" w:rsidP="00C51FB9">
      <w:pPr>
        <w:bidi/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/>
          <w:rtl/>
        </w:rPr>
      </w:pPr>
      <w:r w:rsidRPr="00C51FB9">
        <w:rPr>
          <w:rFonts w:ascii="Times New Roman" w:eastAsia="Times New Roman" w:hAnsi="Times New Roman" w:cs="B Nazanin" w:hint="cs"/>
          <w:rtl/>
        </w:rPr>
        <w:t>5-راهنمایی دانشجویان در زمینه روش های صحیح مطالعه و تشویق به حضور در فعالیت های فوق برنامه، همایش ها و اردوهای فرهنگی.</w:t>
      </w:r>
    </w:p>
    <w:p w:rsidR="00C51FB9" w:rsidRPr="00C51FB9" w:rsidRDefault="00C51FB9" w:rsidP="00C51FB9">
      <w:pPr>
        <w:bidi/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/>
          <w:rtl/>
        </w:rPr>
      </w:pPr>
      <w:r w:rsidRPr="00C51FB9">
        <w:rPr>
          <w:rFonts w:ascii="Times New Roman" w:eastAsia="Times New Roman" w:hAnsi="Times New Roman" w:cs="B Nazanin" w:hint="cs"/>
          <w:rtl/>
        </w:rPr>
        <w:t>6-مشاوره و انتقال اطلاعات و تجربیات به دانشجویان جهت اتخاذ تصمیم مناسب و تقویت روحیه خود تصمیمی</w:t>
      </w:r>
    </w:p>
    <w:p w:rsidR="00C51FB9" w:rsidRPr="00C51FB9" w:rsidRDefault="00C51FB9" w:rsidP="00C51FB9">
      <w:pPr>
        <w:bidi/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/>
          <w:rtl/>
        </w:rPr>
      </w:pPr>
      <w:r w:rsidRPr="00C51FB9">
        <w:rPr>
          <w:rFonts w:ascii="Times New Roman" w:eastAsia="Times New Roman" w:hAnsi="Times New Roman" w:cs="B Nazanin" w:hint="cs"/>
          <w:rtl/>
        </w:rPr>
        <w:t>7-هماهنگی با واحدهای ذیربط جهت پیشگیری از افت تحصیلی، مشروطی و اخراج دانشجویان در چهارچوب قوانین آموزشی دانشگاه</w:t>
      </w:r>
    </w:p>
    <w:p w:rsidR="00C51FB9" w:rsidRPr="00C51FB9" w:rsidRDefault="00C51FB9" w:rsidP="00C51FB9">
      <w:pPr>
        <w:bidi/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/>
          <w:rtl/>
        </w:rPr>
      </w:pPr>
      <w:r w:rsidRPr="00C51FB9">
        <w:rPr>
          <w:rFonts w:ascii="Times New Roman" w:eastAsia="Times New Roman" w:hAnsi="Times New Roman" w:cs="B Nazanin" w:hint="cs"/>
          <w:rtl/>
        </w:rPr>
        <w:t>8-ارائه پیشنهاد تغییر گرایش، رشته ، محل تحصیلی، مرخصی تحصیلی و برگزاری کلاس تقویتی برای رفع مشکل تحصیلی دانشجو با هماهنگی ایشان</w:t>
      </w:r>
    </w:p>
    <w:p w:rsidR="00C51FB9" w:rsidRPr="00C51FB9" w:rsidRDefault="00C51FB9" w:rsidP="00C51FB9">
      <w:pPr>
        <w:bidi/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 w:cs="B Nazanin"/>
          <w:rtl/>
        </w:rPr>
      </w:pPr>
      <w:r w:rsidRPr="00C51FB9">
        <w:rPr>
          <w:rFonts w:ascii="Times New Roman" w:eastAsia="Times New Roman" w:hAnsi="Times New Roman" w:cs="B Nazanin" w:hint="cs"/>
          <w:rtl/>
        </w:rPr>
        <w:t>9-شناسایی مسائل و مشکلات غیر آموزشی (عوامل اقتصادی،عاطفی، روانی، اجتماعی و فرهنگی ) موثر بر سیر تحصیلی دانشجو و ارائه گزارش</w:t>
      </w:r>
    </w:p>
    <w:p w:rsidR="00C51FB9" w:rsidRPr="00C51FB9" w:rsidRDefault="00C51FB9" w:rsidP="00C51FB9">
      <w:pPr>
        <w:bidi/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/>
          <w:rtl/>
        </w:rPr>
      </w:pPr>
      <w:r w:rsidRPr="00C51FB9">
        <w:rPr>
          <w:rFonts w:ascii="Times New Roman" w:eastAsia="Times New Roman" w:hAnsi="Times New Roman" w:cs="B Nazanin" w:hint="cs"/>
          <w:rtl/>
        </w:rPr>
        <w:t>10- ارایه گزارش ازفعالیت ها به مدیر گروه</w:t>
      </w:r>
    </w:p>
    <w:p w:rsidR="000538F9" w:rsidRPr="00C51FB9" w:rsidRDefault="000538F9" w:rsidP="00C51FB9">
      <w:pPr>
        <w:bidi/>
        <w:spacing w:line="240" w:lineRule="auto"/>
        <w:rPr>
          <w:sz w:val="24"/>
          <w:szCs w:val="24"/>
          <w:rtl/>
          <w:lang w:bidi="fa-IR"/>
        </w:rPr>
      </w:pPr>
    </w:p>
    <w:sectPr w:rsidR="000538F9" w:rsidRPr="00C51FB9" w:rsidSect="00E64C26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4C26"/>
    <w:rsid w:val="000538F9"/>
    <w:rsid w:val="001C75AE"/>
    <w:rsid w:val="00292287"/>
    <w:rsid w:val="005A21A7"/>
    <w:rsid w:val="007E535D"/>
    <w:rsid w:val="00AC0D40"/>
    <w:rsid w:val="00C03EC8"/>
    <w:rsid w:val="00C34A81"/>
    <w:rsid w:val="00C51FB9"/>
    <w:rsid w:val="00E64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C26"/>
    <w:pPr>
      <w:spacing w:after="160" w:line="259" w:lineRule="auto"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9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7</cp:revision>
  <dcterms:created xsi:type="dcterms:W3CDTF">2016-10-02T12:11:00Z</dcterms:created>
  <dcterms:modified xsi:type="dcterms:W3CDTF">2016-10-09T05:50:00Z</dcterms:modified>
</cp:coreProperties>
</file>